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4A9" w:rsidRDefault="00FD023B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：</w:t>
      </w:r>
    </w:p>
    <w:p w:rsidR="006734A9" w:rsidRDefault="00FD023B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6734A9" w:rsidRDefault="00FD023B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6734A9" w:rsidRDefault="006734A9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</w:p>
    <w:p w:rsidR="006734A9" w:rsidRDefault="00FD023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瓦斯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-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水耦合作用下煤岩变形及渗透率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演化规律研究</w:t>
      </w:r>
    </w:p>
    <w:p w:rsidR="006734A9" w:rsidRDefault="00FD023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贵州大学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</w:p>
    <w:p w:rsidR="006734A9" w:rsidRDefault="00FD023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辩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李建华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6734A9" w:rsidRDefault="00FD023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2017022476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:rsidR="006734A9" w:rsidRDefault="00FD023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</w:p>
    <w:p w:rsidR="006734A9" w:rsidRDefault="00FD023B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李波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波</w:t>
      </w:r>
      <w:proofErr w:type="gramEnd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</w:t>
      </w:r>
    </w:p>
    <w:p w:rsidR="006734A9" w:rsidRDefault="006734A9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</w:p>
    <w:p w:rsidR="006734A9" w:rsidRDefault="00FD023B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734A9">
        <w:trPr>
          <w:trHeight w:hRule="exact" w:val="454"/>
        </w:trPr>
        <w:tc>
          <w:tcPr>
            <w:tcW w:w="2074" w:type="dxa"/>
            <w:vAlign w:val="center"/>
          </w:tcPr>
          <w:p w:rsidR="006734A9" w:rsidRDefault="006734A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6734A9">
        <w:trPr>
          <w:trHeight w:hRule="exact" w:val="454"/>
        </w:trPr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6734A9">
        <w:trPr>
          <w:trHeight w:hRule="exact" w:val="454"/>
        </w:trPr>
        <w:tc>
          <w:tcPr>
            <w:tcW w:w="2074" w:type="dxa"/>
            <w:vMerge w:val="restart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谢雄刚</w:t>
            </w: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6734A9">
        <w:trPr>
          <w:trHeight w:hRule="exact" w:val="454"/>
        </w:trPr>
        <w:tc>
          <w:tcPr>
            <w:tcW w:w="2074" w:type="dxa"/>
            <w:vMerge/>
            <w:vAlign w:val="center"/>
          </w:tcPr>
          <w:p w:rsidR="006734A9" w:rsidRDefault="006734A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徐佑林</w:t>
            </w:r>
            <w:proofErr w:type="gramEnd"/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贵州理工学院</w:t>
            </w:r>
          </w:p>
        </w:tc>
      </w:tr>
      <w:tr w:rsidR="006734A9">
        <w:trPr>
          <w:trHeight w:hRule="exact" w:val="609"/>
        </w:trPr>
        <w:tc>
          <w:tcPr>
            <w:tcW w:w="2074" w:type="dxa"/>
            <w:vMerge/>
            <w:vAlign w:val="center"/>
          </w:tcPr>
          <w:p w:rsidR="006734A9" w:rsidRDefault="006734A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李绍泉</w:t>
            </w: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vAlign w:val="center"/>
          </w:tcPr>
          <w:p w:rsidR="006734A9" w:rsidRDefault="00FD023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贵州省煤矿设计研究院</w:t>
            </w:r>
          </w:p>
        </w:tc>
      </w:tr>
    </w:tbl>
    <w:p w:rsidR="006734A9" w:rsidRDefault="00FD023B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张黎明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</w:rPr>
        <w:t>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冉敏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</w:p>
    <w:p w:rsidR="006734A9" w:rsidRDefault="00FD023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2020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年6月8日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8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>30-9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>20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</w:t>
      </w:r>
    </w:p>
    <w:p w:rsidR="006734A9" w:rsidRPr="00FD023B" w:rsidRDefault="00FD023B">
      <w:pPr>
        <w:spacing w:line="40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</w:r>
      <w:r>
        <w:rPr>
          <w:rFonts w:ascii="仿宋" w:eastAsia="仿宋" w:hAnsi="仿宋" w:cs="Times New Roman"/>
          <w:sz w:val="28"/>
          <w:szCs w:val="28"/>
        </w:rPr>
        <w:t>点击可直接加入会议的链接：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/>
          <w:sz w:val="28"/>
          <w:szCs w:val="28"/>
        </w:rPr>
        <w:t xml:space="preserve">    </w:t>
      </w:r>
      <w:hyperlink r:id="rId5" w:history="1">
        <w:r w:rsidRPr="00FD023B">
          <w:rPr>
            <w:rStyle w:val="a8"/>
            <w:rFonts w:ascii="仿宋" w:eastAsia="仿宋" w:hAnsi="仿宋" w:cs="Times New Roman"/>
            <w:bCs/>
            <w:color w:val="auto"/>
            <w:sz w:val="28"/>
            <w:szCs w:val="28"/>
          </w:rPr>
          <w:t>https://meeting.tencent.com/s/UFWBwOAPpcTR</w:t>
        </w:r>
      </w:hyperlink>
      <w:r w:rsidRPr="00FD023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6734A9" w:rsidRDefault="00FD023B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</w:t>
      </w:r>
      <w:r>
        <w:rPr>
          <w:rFonts w:ascii="仿宋" w:eastAsia="仿宋" w:hAnsi="仿宋" w:cs="Times New Roman"/>
          <w:sz w:val="28"/>
          <w:szCs w:val="28"/>
        </w:rPr>
        <w:t xml:space="preserve"> ID</w:t>
      </w:r>
      <w:r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323 140 898 </w:t>
      </w:r>
    </w:p>
    <w:p w:rsidR="006734A9" w:rsidRDefault="00FD023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+8675536550000,,323140898# (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中国大陆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6734A9" w:rsidRDefault="00FD023B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中国大陆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6734A9" w:rsidRDefault="00FD023B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QQ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6734A9" w:rsidRDefault="00FD023B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</w:t>
      </w:r>
      <w:r>
        <w:rPr>
          <w:rFonts w:ascii="仿宋" w:eastAsia="仿宋" w:hAnsi="仿宋" w:cs="Times New Roman"/>
          <w:sz w:val="28"/>
          <w:szCs w:val="28"/>
        </w:rPr>
        <w:t>Q</w:t>
      </w:r>
      <w:r>
        <w:rPr>
          <w:rFonts w:ascii="仿宋" w:eastAsia="仿宋" w:hAnsi="仿宋" w:cs="Times New Roman" w:hint="eastAsia"/>
          <w:sz w:val="28"/>
          <w:szCs w:val="28"/>
        </w:rPr>
        <w:t>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949426114  </w:t>
      </w:r>
    </w:p>
    <w:p w:rsidR="006734A9" w:rsidRDefault="00FD023B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  <w:bookmarkStart w:id="0" w:name="_GoBack"/>
      <w:bookmarkEnd w:id="0"/>
    </w:p>
    <w:sectPr w:rsidR="0067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5A"/>
    <w:rsid w:val="000919E6"/>
    <w:rsid w:val="000B02F2"/>
    <w:rsid w:val="00202912"/>
    <w:rsid w:val="00291BEA"/>
    <w:rsid w:val="00320594"/>
    <w:rsid w:val="00322B34"/>
    <w:rsid w:val="00327E1A"/>
    <w:rsid w:val="003B3FE6"/>
    <w:rsid w:val="003F7F33"/>
    <w:rsid w:val="00503FF0"/>
    <w:rsid w:val="005240FA"/>
    <w:rsid w:val="00597F91"/>
    <w:rsid w:val="005B5F9B"/>
    <w:rsid w:val="005C495A"/>
    <w:rsid w:val="005F4B5F"/>
    <w:rsid w:val="00611396"/>
    <w:rsid w:val="00612906"/>
    <w:rsid w:val="006734A9"/>
    <w:rsid w:val="006737E4"/>
    <w:rsid w:val="007779EF"/>
    <w:rsid w:val="007C4B14"/>
    <w:rsid w:val="00887087"/>
    <w:rsid w:val="00944BB8"/>
    <w:rsid w:val="00963B45"/>
    <w:rsid w:val="00A9143F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00FB4ACE"/>
    <w:rsid w:val="00FD023B"/>
    <w:rsid w:val="13795128"/>
    <w:rsid w:val="1F04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5AF6"/>
  <w15:docId w15:val="{39234DDE-C84A-43E7-8B24-94BE61E2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eeting.tencent.com/s/UFWBwOAPpc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dreamsummit</cp:lastModifiedBy>
  <cp:revision>4</cp:revision>
  <dcterms:created xsi:type="dcterms:W3CDTF">2020-06-02T08:09:00Z</dcterms:created>
  <dcterms:modified xsi:type="dcterms:W3CDTF">2020-06-02T22:59:00Z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